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7D6D6" w14:textId="46D9FB80" w:rsidR="00517F36" w:rsidRDefault="00517F36" w:rsidP="00517F36">
      <w:pPr>
        <w:pStyle w:val="a"/>
        <w:spacing w:after="120"/>
        <w:rPr>
          <w:rFonts w:cs="B Nazanin"/>
          <w:sz w:val="28"/>
          <w:szCs w:val="28"/>
        </w:rPr>
      </w:pPr>
      <w:bookmarkStart w:id="0" w:name="_Hlk61531139"/>
      <w:bookmarkStart w:id="1" w:name="_GoBack"/>
      <w:bookmarkEnd w:id="1"/>
      <w:r>
        <w:rPr>
          <w:rFonts w:cs="B Nazanin" w:hint="cs"/>
          <w:sz w:val="28"/>
          <w:szCs w:val="28"/>
          <w:rtl/>
        </w:rPr>
        <w:t>تأييديه</w:t>
      </w:r>
      <w:r>
        <w:rPr>
          <w:rFonts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 xml:space="preserve"> صحت و اصالت نتايج پايان</w:t>
      </w:r>
      <w:r w:rsidR="00922BEC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نامه</w:t>
      </w:r>
    </w:p>
    <w:tbl>
      <w:tblPr>
        <w:bidiVisual/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8"/>
      </w:tblGrid>
      <w:tr w:rsidR="00517F36" w14:paraId="1FCF26C5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E9B2E1" w14:textId="43CB9C85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عنوان پايان</w:t>
            </w:r>
            <w:r w:rsidR="00922BE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0866" w14:textId="77777777" w:rsidR="00517F36" w:rsidRDefault="00517F36" w:rsidP="003318E1">
            <w:pPr>
              <w:spacing w:line="276" w:lineRule="auto"/>
              <w:jc w:val="lowKashida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1D488736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0F14C0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0B01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5EE581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شمارۀ دانشجويي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BEC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67902C9F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77DA5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 تصويب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105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90F17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 دفاع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CA1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517F36" w14:paraId="32BEAC50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0CB6CA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رشتۀ تحصيلي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33DA" w14:textId="77777777" w:rsidR="00517F36" w:rsidRDefault="00517F36" w:rsidP="003318E1">
            <w:pPr>
              <w:spacing w:line="276" w:lineRule="auto"/>
              <w:jc w:val="lowKashida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4B358B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مقطع تحصيلي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FF5F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07B62B9C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E559D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استاد (ان) راهنما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8D91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714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4F9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</w:tbl>
    <w:p w14:paraId="72B3A728" w14:textId="77777777" w:rsidR="00517F36" w:rsidRDefault="00517F36" w:rsidP="00517F36">
      <w:pPr>
        <w:spacing w:line="276" w:lineRule="auto"/>
        <w:jc w:val="both"/>
        <w:rPr>
          <w:rFonts w:cs="B Nazanin"/>
          <w:sz w:val="10"/>
          <w:szCs w:val="10"/>
        </w:rPr>
      </w:pPr>
    </w:p>
    <w:p w14:paraId="71209F2A" w14:textId="212A6AE9" w:rsidR="00517F36" w:rsidRDefault="00517F36" w:rsidP="00517F36">
      <w:p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اينجانبان اقرار مي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نماييم كه:</w:t>
      </w:r>
    </w:p>
    <w:p w14:paraId="0B87155B" w14:textId="6EB506EA" w:rsidR="00517F36" w:rsidRDefault="00517F36" w:rsidP="005223F0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 كليۀ نتايج مندرج در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نامۀ مذکور، حاصل كار پژوهشي دانشجو و تحت نظارت و راهنمايي استاد/اساتید راهنما و بدون هیچگونه دخل و تص</w:t>
      </w:r>
      <w:r w:rsidR="003318E1">
        <w:rPr>
          <w:rFonts w:cs="B Nazanin" w:hint="cs"/>
          <w:sz w:val="22"/>
          <w:szCs w:val="22"/>
          <w:rtl/>
        </w:rPr>
        <w:t>رفی انجام گرفته و به موارد نسخه</w:t>
      </w:r>
      <w:r w:rsidR="005223F0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 xml:space="preserve">برداري شده از آثار ديگران، مطابق مقررات و ضوابط، ارجاع داده شده و مشخصات كامل منابع در فهرست منابع ذكر شده است. </w:t>
      </w:r>
    </w:p>
    <w:p w14:paraId="584B0AB7" w14:textId="4708735C" w:rsidR="00517F36" w:rsidRDefault="00517F36" w:rsidP="00517F36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نامۀ مذکور قبلاً براي احراز هيچ مدركي ارائه نگرديده است.</w:t>
      </w:r>
    </w:p>
    <w:p w14:paraId="51E6F355" w14:textId="68C0AEC2" w:rsidR="00517F36" w:rsidRDefault="00517F36" w:rsidP="00E55A03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در صورت اثبات خلاف مندرجات فوق، دانشگاه می‌تواند به تشخیص خود و مطابق با ضوابط و مقررات حاكم (دستورالعمل رسیدگی به تخلفات پژوهشی، قانون حمايت از حقوق م</w:t>
      </w:r>
      <w:r w:rsidR="00922BEC">
        <w:rPr>
          <w:rFonts w:cs="B Nazanin" w:hint="cs"/>
          <w:sz w:val="22"/>
          <w:szCs w:val="22"/>
          <w:rtl/>
        </w:rPr>
        <w:t>ؤ</w:t>
      </w:r>
      <w:r>
        <w:rPr>
          <w:rFonts w:cs="B Nazanin" w:hint="cs"/>
          <w:sz w:val="22"/>
          <w:szCs w:val="22"/>
          <w:rtl/>
        </w:rPr>
        <w:t>لفان و مص</w:t>
      </w:r>
      <w:r w:rsidR="00922BEC">
        <w:rPr>
          <w:rFonts w:cs="B Nazanin" w:hint="cs"/>
          <w:sz w:val="22"/>
          <w:szCs w:val="22"/>
          <w:rtl/>
        </w:rPr>
        <w:t>ن</w:t>
      </w:r>
      <w:r>
        <w:rPr>
          <w:rFonts w:cs="B Nazanin" w:hint="cs"/>
          <w:sz w:val="22"/>
          <w:szCs w:val="22"/>
          <w:rtl/>
        </w:rPr>
        <w:t>فان و قانون ترجمه</w:t>
      </w:r>
      <w:r w:rsidR="00F13D94">
        <w:rPr>
          <w:rFonts w:cs="B Nazanin" w:hint="cs"/>
          <w:sz w:val="22"/>
          <w:szCs w:val="22"/>
          <w:rtl/>
        </w:rPr>
        <w:t xml:space="preserve"> و</w:t>
      </w:r>
      <w:r>
        <w:rPr>
          <w:rFonts w:cs="B Nazanin" w:hint="cs"/>
          <w:sz w:val="22"/>
          <w:szCs w:val="22"/>
          <w:rtl/>
        </w:rPr>
        <w:t xml:space="preserve"> تكثير </w:t>
      </w:r>
      <w:r w:rsidR="00F13D94">
        <w:rPr>
          <w:rFonts w:cs="B Nazanin" w:hint="cs"/>
          <w:sz w:val="22"/>
          <w:szCs w:val="22"/>
          <w:rtl/>
        </w:rPr>
        <w:t>کتب</w:t>
      </w:r>
      <w:r w:rsidR="00E55A03">
        <w:rPr>
          <w:rFonts w:cs="B Nazanin" w:hint="cs"/>
          <w:sz w:val="22"/>
          <w:szCs w:val="22"/>
          <w:rtl/>
        </w:rPr>
        <w:t>،</w:t>
      </w:r>
      <w:r>
        <w:rPr>
          <w:rFonts w:cs="B Nazanin" w:hint="cs"/>
          <w:sz w:val="22"/>
          <w:szCs w:val="22"/>
          <w:rtl/>
        </w:rPr>
        <w:t xml:space="preserve"> نشريات و آثار صوتي، ضوابط و مقررات آموزشي و پژوهشي، انضباطي و </w:t>
      </w:r>
      <w:r w:rsidR="00CA0500">
        <w:rPr>
          <w:rFonts w:cs="B Nazanin" w:hint="cs"/>
          <w:sz w:val="22"/>
          <w:szCs w:val="22"/>
          <w:rtl/>
        </w:rPr>
        <w:t>...</w:t>
      </w:r>
      <w:r>
        <w:rPr>
          <w:rFonts w:cs="B Nazanin" w:hint="cs"/>
          <w:sz w:val="22"/>
          <w:szCs w:val="22"/>
          <w:rtl/>
        </w:rPr>
        <w:t>) با اينجانبان رفتار نماید و اینجانبان حق هرگونه اعتراض و یا ادعای بعدی در خصوص احقاق حقوق مكتسبه و تشخيص و تعيين تخلف و مجازات را از خويش سلب و ساقط مي‌نماييم. در ضمن، مسئوليت هرگونه پاسخگويي به اشخاص اعم از</w:t>
      </w:r>
      <w:r w:rsidR="008D04EE">
        <w:rPr>
          <w:rFonts w:cs="B Nazanin" w:hint="cs"/>
          <w:sz w:val="22"/>
          <w:szCs w:val="22"/>
          <w:rtl/>
        </w:rPr>
        <w:t xml:space="preserve"> حقيقي و حقوقي و مراجع ذيصلاح (</w:t>
      </w:r>
      <w:r>
        <w:rPr>
          <w:rFonts w:cs="B Nazanin" w:hint="cs"/>
          <w:sz w:val="22"/>
          <w:szCs w:val="22"/>
          <w:rtl/>
        </w:rPr>
        <w:t>اعم از اداري و قضايي) به عهدۀ اينجانبان خواهد بود و دانشگاه هيچ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گونه تعهد و مسئوليتي در اين خصوص نخواهد داشت.</w:t>
      </w:r>
    </w:p>
    <w:p w14:paraId="2411F074" w14:textId="181556D8" w:rsidR="00517F36" w:rsidRDefault="00517F36" w:rsidP="00D67064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كليۀ نتايج و حقوق حاصل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كاملاً متعلق به دانشگاه علوم پزشكي جندي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شاپور اهواز است و هرگونه استفاده از نتايج علمي و عملي، واگذاري اطلاعات به ديگران يا چاپ و تكثير، نسخه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برداري</w:t>
      </w:r>
      <w:r w:rsidR="00D67064">
        <w:rPr>
          <w:rFonts w:cs="B Nazanin" w:hint="cs"/>
          <w:sz w:val="22"/>
          <w:szCs w:val="22"/>
          <w:rtl/>
        </w:rPr>
        <w:t>،</w:t>
      </w:r>
      <w:r>
        <w:rPr>
          <w:rFonts w:cs="B Nazanin" w:hint="cs"/>
          <w:sz w:val="22"/>
          <w:szCs w:val="22"/>
          <w:rtl/>
        </w:rPr>
        <w:t xml:space="preserve"> ترجمه و اقتباس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بدون موافقت كتبي دانشگاه ممنوع است و چنانچه مقاله‌اي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استخراج و منتشر شود، آدرس شخص دانشجو، نويسنده مسئول و نويسنده اول، آدرس صحيح دانشگاه علوم پزشكي جندي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 xml:space="preserve">شاپور اهواز‌ خواهد بود. </w:t>
      </w:r>
      <w:r w:rsidR="00D67064">
        <w:rPr>
          <w:rFonts w:cs="B Nazanin" w:hint="cs"/>
          <w:sz w:val="22"/>
          <w:szCs w:val="22"/>
          <w:rtl/>
        </w:rPr>
        <w:t>همچنین</w:t>
      </w:r>
      <w:r>
        <w:rPr>
          <w:rFonts w:cs="B Nazanin" w:hint="cs"/>
          <w:sz w:val="22"/>
          <w:szCs w:val="22"/>
          <w:rtl/>
        </w:rPr>
        <w:t xml:space="preserve"> نقل مطالب با ذكر منبع بلامانع است.</w:t>
      </w:r>
    </w:p>
    <w:p w14:paraId="5F424D2F" w14:textId="77777777" w:rsidR="00517F36" w:rsidRDefault="00517F36" w:rsidP="00517F36">
      <w:pPr>
        <w:ind w:left="360"/>
        <w:jc w:val="both"/>
        <w:rPr>
          <w:rFonts w:cs="B Nazanin"/>
          <w:sz w:val="22"/>
          <w:szCs w:val="22"/>
        </w:rPr>
      </w:pPr>
    </w:p>
    <w:tbl>
      <w:tblPr>
        <w:bidiVisual/>
        <w:tblW w:w="3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620"/>
        <w:gridCol w:w="2490"/>
        <w:gridCol w:w="2295"/>
      </w:tblGrid>
      <w:tr w:rsidR="00517F36" w14:paraId="3892D5D4" w14:textId="77777777" w:rsidTr="00517F36">
        <w:trPr>
          <w:trHeight w:hRule="exact" w:val="458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97E303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ECA2E3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31AC2B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A6AEF4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517F36" w14:paraId="79269B6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20459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DBE78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استاد راهنماي اول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0F06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DEC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tr w:rsidR="00517F36" w14:paraId="35F450B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4F58B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CACA2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استاد راهنماي دوم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CC93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D17C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tr w:rsidR="00517F36" w14:paraId="37D4C91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99867" w14:textId="25036172" w:rsidR="00517F36" w:rsidRDefault="005223F0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8A765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AB0D2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E4E0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bookmarkEnd w:id="0"/>
    </w:tbl>
    <w:p w14:paraId="79339A65" w14:textId="77777777" w:rsidR="00517F36" w:rsidRDefault="00517F36" w:rsidP="00517F36">
      <w:pPr>
        <w:spacing w:line="276" w:lineRule="auto"/>
      </w:pPr>
    </w:p>
    <w:sectPr w:rsidR="00517F36" w:rsidSect="00E91DC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F2FA5" w14:textId="77777777" w:rsidR="00436B16" w:rsidRDefault="00436B16" w:rsidP="0060032C">
      <w:r>
        <w:separator/>
      </w:r>
    </w:p>
  </w:endnote>
  <w:endnote w:type="continuationSeparator" w:id="0">
    <w:p w14:paraId="65F4D8FD" w14:textId="77777777" w:rsidR="00436B16" w:rsidRDefault="00436B16" w:rsidP="0060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815DE" w14:textId="77777777" w:rsidR="00436B16" w:rsidRDefault="00436B16" w:rsidP="0060032C">
      <w:r>
        <w:separator/>
      </w:r>
    </w:p>
  </w:footnote>
  <w:footnote w:type="continuationSeparator" w:id="0">
    <w:p w14:paraId="2CECE6C6" w14:textId="77777777" w:rsidR="00436B16" w:rsidRDefault="00436B16" w:rsidP="00600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1242" w14:textId="77777777" w:rsidR="0060032C" w:rsidRDefault="0060032C" w:rsidP="0060032C">
    <w:pPr>
      <w:spacing w:line="276" w:lineRule="auto"/>
      <w:jc w:val="center"/>
      <w:rPr>
        <w:rFonts w:cs="B Titr"/>
        <w:sz w:val="16"/>
        <w:szCs w:val="16"/>
        <w:lang w:bidi="fa-IR"/>
      </w:rPr>
    </w:pPr>
    <w:r>
      <w:rPr>
        <w:noProof/>
        <w:lang w:bidi="fa-IR"/>
      </w:rPr>
      <w:drawing>
        <wp:inline distT="0" distB="0" distL="0" distR="0" wp14:anchorId="0C347BD1" wp14:editId="547EC569">
          <wp:extent cx="492760" cy="461010"/>
          <wp:effectExtent l="0" t="0" r="2540" b="0"/>
          <wp:docPr id="2" name="Pictur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A731F6" w14:textId="10D2A785" w:rsidR="0060032C" w:rsidRPr="0060032C" w:rsidRDefault="0060032C" w:rsidP="00FE1701">
    <w:pPr>
      <w:jc w:val="center"/>
      <w:rPr>
        <w:rFonts w:cs="B Nazanin"/>
        <w:b/>
        <w:bCs/>
        <w:sz w:val="16"/>
        <w:szCs w:val="16"/>
        <w:rtl/>
        <w:lang w:bidi="fa-IR"/>
      </w:rPr>
    </w:pPr>
    <w:r w:rsidRPr="0060032C">
      <w:rPr>
        <w:rFonts w:cs="B Nazanin" w:hint="cs"/>
        <w:b/>
        <w:bCs/>
        <w:sz w:val="16"/>
        <w:szCs w:val="16"/>
        <w:rtl/>
        <w:lang w:bidi="fa-IR"/>
      </w:rPr>
      <w:t>دانشگاه علوم پزشكي جندي شاپور اهواز</w:t>
    </w:r>
  </w:p>
  <w:p w14:paraId="320DEB76" w14:textId="77777777" w:rsidR="0060032C" w:rsidRDefault="0060032C" w:rsidP="006003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62350"/>
    <w:multiLevelType w:val="hybridMultilevel"/>
    <w:tmpl w:val="258E2D54"/>
    <w:lvl w:ilvl="0" w:tplc="4886939C">
      <w:start w:val="1"/>
      <w:numFmt w:val="decimal"/>
      <w:lvlText w:val="%1-"/>
      <w:lvlJc w:val="left"/>
      <w:pPr>
        <w:ind w:left="720" w:hanging="360"/>
      </w:pPr>
    </w:lvl>
    <w:lvl w:ilvl="1" w:tplc="306E6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49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0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E6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AE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0B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AA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E8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36"/>
    <w:rsid w:val="000553CC"/>
    <w:rsid w:val="003318E1"/>
    <w:rsid w:val="00436B16"/>
    <w:rsid w:val="00517F36"/>
    <w:rsid w:val="005223F0"/>
    <w:rsid w:val="005B60C4"/>
    <w:rsid w:val="0060032C"/>
    <w:rsid w:val="006D399F"/>
    <w:rsid w:val="006D3A1E"/>
    <w:rsid w:val="008D04EE"/>
    <w:rsid w:val="00922BEC"/>
    <w:rsid w:val="00B063E6"/>
    <w:rsid w:val="00C70C86"/>
    <w:rsid w:val="00CA0500"/>
    <w:rsid w:val="00D67064"/>
    <w:rsid w:val="00DD0214"/>
    <w:rsid w:val="00E55A03"/>
    <w:rsid w:val="00E91DCB"/>
    <w:rsid w:val="00F13D94"/>
    <w:rsid w:val="00F5240A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10FEA"/>
  <w15:chartTrackingRefBased/>
  <w15:docId w15:val="{EBB3BF7F-F97D-49BF-B5D5-3C660A8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3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36"/>
    <w:pPr>
      <w:ind w:left="720"/>
      <w:contextualSpacing/>
    </w:pPr>
    <w:rPr>
      <w:rFonts w:cs="Times New Roman"/>
      <w:sz w:val="24"/>
      <w:lang w:bidi="fa-IR"/>
    </w:rPr>
  </w:style>
  <w:style w:type="paragraph" w:customStyle="1" w:styleId="a">
    <w:name w:val="عنوان وسط چين"/>
    <w:basedOn w:val="Normal"/>
    <w:rsid w:val="00517F36"/>
    <w:pPr>
      <w:spacing w:after="300"/>
      <w:jc w:val="center"/>
    </w:pPr>
    <w:rPr>
      <w:rFonts w:cs="Nazanin"/>
      <w:b/>
      <w:bCs/>
      <w:sz w:val="32"/>
      <w:szCs w:val="36"/>
      <w:lang w:bidi="fa-IR"/>
    </w:rPr>
  </w:style>
  <w:style w:type="character" w:customStyle="1" w:styleId="-Char">
    <w:name w:val="شکل - جدول Char"/>
    <w:link w:val="-"/>
    <w:locked/>
    <w:rsid w:val="00517F36"/>
    <w:rPr>
      <w:rFonts w:cs="B Nazanin"/>
      <w:noProof/>
      <w:sz w:val="18"/>
    </w:rPr>
  </w:style>
  <w:style w:type="paragraph" w:customStyle="1" w:styleId="-">
    <w:name w:val="شکل - جدول"/>
    <w:basedOn w:val="Normal"/>
    <w:link w:val="-Char"/>
    <w:qFormat/>
    <w:rsid w:val="00517F36"/>
    <w:pPr>
      <w:keepNext/>
      <w:keepLines/>
      <w:widowControl w:val="0"/>
      <w:spacing w:before="120" w:after="120"/>
      <w:jc w:val="center"/>
    </w:pPr>
    <w:rPr>
      <w:rFonts w:asciiTheme="minorHAnsi" w:eastAsiaTheme="minorHAnsi" w:hAnsiTheme="minorHAnsi" w:cs="B Nazanin"/>
      <w:noProof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E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2C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2C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</cp:revision>
  <cp:lastPrinted>2022-05-29T03:50:00Z</cp:lastPrinted>
  <dcterms:created xsi:type="dcterms:W3CDTF">2023-07-22T06:16:00Z</dcterms:created>
  <dcterms:modified xsi:type="dcterms:W3CDTF">2023-07-22T06:16:00Z</dcterms:modified>
</cp:coreProperties>
</file>